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127C1D" w:rsidRPr="00127C1D" w:rsidRDefault="00E55C89" w:rsidP="00127C1D">
      <w:r w:rsidRPr="00127C1D">
        <w:t xml:space="preserve">This checklist </w:t>
      </w:r>
      <w:r w:rsidR="00127C1D" w:rsidRPr="00127C1D">
        <w:t>covers general highlights of radioisotope</w:t>
      </w:r>
      <w:r w:rsidR="00DC5161">
        <w:t xml:space="preserve"> use onboard the UNOLS vessels.  </w:t>
      </w:r>
      <w:r w:rsidR="00127C1D" w:rsidRPr="00127C1D">
        <w:t xml:space="preserve">It is intended that the ship operator and the authorized user(s) will review the items below to ensure that both parties are aware of their roles and responsibilities. </w:t>
      </w:r>
    </w:p>
    <w:p w:rsidR="00823B8C" w:rsidRDefault="00823B8C" w:rsidP="00127C1D"/>
    <w:p w:rsidR="00823B8C" w:rsidRPr="00823B8C" w:rsidRDefault="00823B8C" w:rsidP="00545D9A">
      <w:pPr>
        <w:spacing w:after="120"/>
        <w:outlineLvl w:val="0"/>
        <w:rPr>
          <w:b/>
        </w:rPr>
      </w:pPr>
      <w:r w:rsidRPr="00823B8C">
        <w:rPr>
          <w:b/>
        </w:rPr>
        <w:t>Vessel Name</w:t>
      </w:r>
      <w:r>
        <w:rPr>
          <w:b/>
        </w:rPr>
        <w:t>:</w:t>
      </w:r>
    </w:p>
    <w:p w:rsidR="00823B8C" w:rsidRPr="00823B8C" w:rsidRDefault="00823B8C" w:rsidP="00545D9A">
      <w:pPr>
        <w:spacing w:after="120"/>
        <w:outlineLvl w:val="0"/>
        <w:rPr>
          <w:b/>
        </w:rPr>
      </w:pPr>
      <w:r w:rsidRPr="00823B8C">
        <w:rPr>
          <w:b/>
        </w:rPr>
        <w:t>Institution:</w:t>
      </w:r>
    </w:p>
    <w:p w:rsidR="00823B8C" w:rsidRDefault="00823B8C" w:rsidP="00545D9A">
      <w:pPr>
        <w:spacing w:after="120"/>
        <w:outlineLvl w:val="0"/>
        <w:rPr>
          <w:b/>
        </w:rPr>
      </w:pPr>
      <w:r w:rsidRPr="00823B8C">
        <w:rPr>
          <w:b/>
        </w:rPr>
        <w:t>Institution’s Radioisotope Use information Website:</w:t>
      </w:r>
    </w:p>
    <w:p w:rsidR="00823B8C" w:rsidRDefault="00823B8C" w:rsidP="00545D9A">
      <w:pPr>
        <w:spacing w:after="120"/>
        <w:outlineLvl w:val="0"/>
        <w:rPr>
          <w:b/>
        </w:rPr>
      </w:pPr>
      <w:r>
        <w:rPr>
          <w:b/>
        </w:rPr>
        <w:t>Ship Operator Contact person for Radioisotopes work:</w:t>
      </w:r>
    </w:p>
    <w:p w:rsidR="00823B8C" w:rsidRPr="00823B8C" w:rsidRDefault="00823B8C" w:rsidP="00545D9A">
      <w:pPr>
        <w:spacing w:after="120"/>
        <w:outlineLvl w:val="0"/>
        <w:rPr>
          <w:b/>
        </w:rPr>
      </w:pPr>
      <w:r>
        <w:rPr>
          <w:b/>
        </w:rPr>
        <w:t>Institution Radiation Safety Officer:</w:t>
      </w:r>
    </w:p>
    <w:p w:rsidR="00EB16BE" w:rsidRDefault="00EB16BE" w:rsidP="00127C1D"/>
    <w:p w:rsidR="002954AC" w:rsidRPr="002954AC" w:rsidRDefault="002954AC" w:rsidP="00545D9A">
      <w:pPr>
        <w:outlineLvl w:val="0"/>
        <w:rPr>
          <w:b/>
        </w:rPr>
      </w:pPr>
      <w:r w:rsidRPr="002954AC">
        <w:rPr>
          <w:b/>
        </w:rPr>
        <w:t>Radioisotope Use Authorization:</w:t>
      </w:r>
    </w:p>
    <w:p w:rsidR="00275E9D" w:rsidRDefault="002954AC" w:rsidP="002954AC">
      <w:pPr>
        <w:pStyle w:val="ListParagraph"/>
        <w:numPr>
          <w:ilvl w:val="0"/>
          <w:numId w:val="4"/>
        </w:numPr>
      </w:pPr>
      <w:r>
        <w:t xml:space="preserve">Radioisotope Use </w:t>
      </w:r>
      <w:r w:rsidR="00275E9D">
        <w:t>Request Form can be found:</w:t>
      </w:r>
    </w:p>
    <w:p w:rsidR="00275E9D" w:rsidRDefault="00275E9D" w:rsidP="002954AC">
      <w:pPr>
        <w:pStyle w:val="ListParagraph"/>
        <w:numPr>
          <w:ilvl w:val="0"/>
          <w:numId w:val="4"/>
        </w:numPr>
      </w:pPr>
      <w:r>
        <w:t>This form should be submitted to:</w:t>
      </w:r>
    </w:p>
    <w:p w:rsidR="00275E9D" w:rsidRDefault="00275E9D" w:rsidP="002954AC">
      <w:pPr>
        <w:pStyle w:val="ListParagraph"/>
        <w:numPr>
          <w:ilvl w:val="0"/>
          <w:numId w:val="4"/>
        </w:numPr>
      </w:pPr>
      <w:r>
        <w:t>This f</w:t>
      </w:r>
      <w:r w:rsidR="00AE3C4B">
        <w:t>orm must be submitted ___days pr</w:t>
      </w:r>
      <w:r>
        <w:t>ior to the start of the cruise</w:t>
      </w:r>
    </w:p>
    <w:p w:rsidR="002954AC" w:rsidRDefault="00275E9D" w:rsidP="002954AC">
      <w:pPr>
        <w:pStyle w:val="ListParagraph"/>
        <w:numPr>
          <w:ilvl w:val="0"/>
          <w:numId w:val="4"/>
        </w:numPr>
      </w:pPr>
      <w:r>
        <w:t>An explanation of the Authorization Process:</w:t>
      </w:r>
    </w:p>
    <w:p w:rsidR="002954AC" w:rsidRDefault="002954AC" w:rsidP="002954AC"/>
    <w:p w:rsidR="00DC5161" w:rsidRDefault="002954AC" w:rsidP="00545D9A">
      <w:pPr>
        <w:outlineLvl w:val="0"/>
        <w:rPr>
          <w:b/>
        </w:rPr>
      </w:pPr>
      <w:r w:rsidRPr="002954AC">
        <w:rPr>
          <w:b/>
        </w:rPr>
        <w:t>Swipes Tests</w:t>
      </w:r>
    </w:p>
    <w:p w:rsidR="002954AC" w:rsidRPr="00DC5161" w:rsidRDefault="00DC5161" w:rsidP="002954AC">
      <w:r w:rsidRPr="00DC5161">
        <w:t xml:space="preserve">The van owner will supply a van layout map. </w:t>
      </w:r>
    </w:p>
    <w:p w:rsidR="002954AC" w:rsidRDefault="00DC5161" w:rsidP="002954AC">
      <w:pPr>
        <w:pStyle w:val="ListParagraph"/>
        <w:numPr>
          <w:ilvl w:val="0"/>
          <w:numId w:val="4"/>
        </w:numPr>
      </w:pPr>
      <w:r>
        <w:t>Swipe materials will be supplied by:</w:t>
      </w:r>
    </w:p>
    <w:p w:rsidR="002954AC" w:rsidRDefault="00DC5161" w:rsidP="002954AC">
      <w:pPr>
        <w:pStyle w:val="ListParagraph"/>
        <w:numPr>
          <w:ilvl w:val="0"/>
          <w:numId w:val="4"/>
        </w:numPr>
      </w:pPr>
      <w:r>
        <w:t>Swipes will be conducted by:</w:t>
      </w:r>
    </w:p>
    <w:p w:rsidR="00DC5161" w:rsidRDefault="00DC5161" w:rsidP="002954AC">
      <w:pPr>
        <w:pStyle w:val="ListParagraph"/>
        <w:numPr>
          <w:ilvl w:val="0"/>
          <w:numId w:val="4"/>
        </w:numPr>
      </w:pPr>
      <w:r>
        <w:t>Swipes will be conducted how often:</w:t>
      </w:r>
    </w:p>
    <w:p w:rsidR="002954AC" w:rsidRDefault="00DC5161" w:rsidP="00DC5161">
      <w:pPr>
        <w:pStyle w:val="ListParagraph"/>
      </w:pPr>
      <w:r>
        <w:t>and post-cruise.</w:t>
      </w:r>
    </w:p>
    <w:p w:rsidR="002954AC" w:rsidRDefault="00DC5161" w:rsidP="002954AC">
      <w:pPr>
        <w:pStyle w:val="ListParagraph"/>
        <w:numPr>
          <w:ilvl w:val="0"/>
          <w:numId w:val="4"/>
        </w:numPr>
      </w:pPr>
      <w:r>
        <w:t xml:space="preserve">Swipes report format can be found: </w:t>
      </w:r>
    </w:p>
    <w:p w:rsidR="002954AC" w:rsidRDefault="00DC5161" w:rsidP="002954AC">
      <w:pPr>
        <w:pStyle w:val="ListParagraph"/>
        <w:numPr>
          <w:ilvl w:val="0"/>
          <w:numId w:val="4"/>
        </w:numPr>
      </w:pPr>
      <w:r>
        <w:t>Swipes reports will go to:</w:t>
      </w:r>
    </w:p>
    <w:p w:rsidR="002954AC" w:rsidRDefault="002954AC" w:rsidP="002954AC">
      <w:pPr>
        <w:pStyle w:val="ListParagraph"/>
      </w:pPr>
    </w:p>
    <w:p w:rsidR="002954AC" w:rsidRPr="002954AC" w:rsidRDefault="002954AC" w:rsidP="00545D9A">
      <w:pPr>
        <w:outlineLvl w:val="0"/>
        <w:rPr>
          <w:b/>
        </w:rPr>
      </w:pPr>
      <w:r w:rsidRPr="002954AC">
        <w:rPr>
          <w:b/>
        </w:rPr>
        <w:t>SWABS</w:t>
      </w:r>
    </w:p>
    <w:p w:rsidR="002954AC" w:rsidRDefault="002954AC" w:rsidP="002954AC">
      <w:r>
        <w:t>Science Party will collect 3 post-cruise SWAB samples.  Locations to include:</w:t>
      </w:r>
    </w:p>
    <w:p w:rsidR="002954AC" w:rsidRDefault="002954AC" w:rsidP="002954AC">
      <w:pPr>
        <w:pStyle w:val="ListParagraph"/>
        <w:numPr>
          <w:ilvl w:val="0"/>
          <w:numId w:val="5"/>
        </w:numPr>
      </w:pPr>
      <w:r>
        <w:t>Floor of radvan</w:t>
      </w:r>
    </w:p>
    <w:p w:rsidR="002954AC" w:rsidRDefault="002954AC" w:rsidP="002954AC">
      <w:pPr>
        <w:pStyle w:val="ListParagraph"/>
        <w:numPr>
          <w:ilvl w:val="0"/>
          <w:numId w:val="5"/>
        </w:numPr>
      </w:pPr>
      <w:r>
        <w:t>Deck just outside radvan door</w:t>
      </w:r>
    </w:p>
    <w:p w:rsidR="002954AC" w:rsidRDefault="002954AC" w:rsidP="002954AC">
      <w:pPr>
        <w:pStyle w:val="ListParagraph"/>
        <w:numPr>
          <w:ilvl w:val="0"/>
          <w:numId w:val="5"/>
        </w:numPr>
      </w:pPr>
      <w:r>
        <w:t>Location of Choice.</w:t>
      </w:r>
    </w:p>
    <w:p w:rsidR="002954AC" w:rsidRDefault="002954AC" w:rsidP="00545D9A">
      <w:pPr>
        <w:outlineLvl w:val="0"/>
      </w:pPr>
      <w:r>
        <w:t>SWABS will be conducted prior to departure of the ship</w:t>
      </w:r>
    </w:p>
    <w:p w:rsidR="002954AC" w:rsidRDefault="002954AC" w:rsidP="002954AC">
      <w:r>
        <w:t xml:space="preserve">UMTL will supply everything except the bucket. </w:t>
      </w:r>
    </w:p>
    <w:p w:rsidR="002954AC" w:rsidRDefault="00DC5161" w:rsidP="002954AC">
      <w:pPr>
        <w:pStyle w:val="ListParagraph"/>
        <w:numPr>
          <w:ilvl w:val="0"/>
          <w:numId w:val="4"/>
        </w:numPr>
      </w:pPr>
      <w:r>
        <w:t>The SWAB bucket will be supplied by:</w:t>
      </w:r>
    </w:p>
    <w:p w:rsidR="00DC5161" w:rsidRDefault="00DC5161" w:rsidP="002954AC">
      <w:pPr>
        <w:pStyle w:val="ListParagraph"/>
        <w:numPr>
          <w:ilvl w:val="0"/>
          <w:numId w:val="4"/>
        </w:numPr>
      </w:pPr>
      <w:r>
        <w:t>The SWAB report format is:</w:t>
      </w:r>
    </w:p>
    <w:p w:rsidR="002954AC" w:rsidRDefault="00DC5161" w:rsidP="002954AC">
      <w:pPr>
        <w:pStyle w:val="ListParagraph"/>
        <w:numPr>
          <w:ilvl w:val="0"/>
          <w:numId w:val="4"/>
        </w:numPr>
      </w:pPr>
      <w:r>
        <w:t>The SWAB reports will go to:</w:t>
      </w:r>
    </w:p>
    <w:p w:rsidR="002954AC" w:rsidRDefault="002954AC" w:rsidP="002954AC">
      <w:pPr>
        <w:pStyle w:val="ListParagraph"/>
      </w:pPr>
    </w:p>
    <w:p w:rsidR="002954AC" w:rsidRPr="002954AC" w:rsidRDefault="002954AC" w:rsidP="00545D9A">
      <w:pPr>
        <w:outlineLvl w:val="0"/>
        <w:rPr>
          <w:b/>
        </w:rPr>
      </w:pPr>
      <w:r>
        <w:rPr>
          <w:b/>
        </w:rPr>
        <w:t>Spills</w:t>
      </w:r>
    </w:p>
    <w:p w:rsidR="002954AC" w:rsidRDefault="00DC5161" w:rsidP="002954AC">
      <w:pPr>
        <w:pStyle w:val="ListParagraph"/>
        <w:numPr>
          <w:ilvl w:val="0"/>
          <w:numId w:val="4"/>
        </w:numPr>
      </w:pPr>
      <w:r>
        <w:t>Spill clean-up material is supplied by:</w:t>
      </w:r>
    </w:p>
    <w:p w:rsidR="002954AC" w:rsidRDefault="00DC5161" w:rsidP="002954AC">
      <w:pPr>
        <w:pStyle w:val="ListParagraph"/>
        <w:numPr>
          <w:ilvl w:val="0"/>
          <w:numId w:val="4"/>
        </w:numPr>
      </w:pPr>
      <w:r>
        <w:t>Spill clean-up is the responsibility of:</w:t>
      </w:r>
    </w:p>
    <w:p w:rsidR="002954AC" w:rsidRDefault="00DC5161" w:rsidP="002954AC">
      <w:pPr>
        <w:pStyle w:val="ListParagraph"/>
        <w:numPr>
          <w:ilvl w:val="0"/>
          <w:numId w:val="4"/>
        </w:numPr>
      </w:pPr>
      <w:r>
        <w:t>Those of the ship’s compliment who are trained to assist are:</w:t>
      </w:r>
    </w:p>
    <w:p w:rsidR="00DC5161" w:rsidRDefault="00DC5161" w:rsidP="002954AC">
      <w:pPr>
        <w:pStyle w:val="ListParagraph"/>
        <w:numPr>
          <w:ilvl w:val="0"/>
          <w:numId w:val="4"/>
        </w:numPr>
      </w:pPr>
      <w:r>
        <w:t>Spill</w:t>
      </w:r>
      <w:r w:rsidR="00275E9D">
        <w:t>s</w:t>
      </w:r>
      <w:r>
        <w:t xml:space="preserve"> </w:t>
      </w:r>
      <w:r w:rsidR="00275E9D">
        <w:t>must</w:t>
      </w:r>
      <w:r>
        <w:t xml:space="preserve"> to be reported (when?):</w:t>
      </w:r>
    </w:p>
    <w:p w:rsidR="00DC5161" w:rsidRDefault="00DC5161" w:rsidP="00DC5161">
      <w:pPr>
        <w:pStyle w:val="ListParagraph"/>
        <w:numPr>
          <w:ilvl w:val="0"/>
          <w:numId w:val="4"/>
        </w:numPr>
      </w:pPr>
      <w:r>
        <w:t xml:space="preserve">Spills </w:t>
      </w:r>
      <w:r w:rsidR="00823B8C">
        <w:t>must</w:t>
      </w:r>
      <w:r>
        <w:t xml:space="preserve"> be reported to:</w:t>
      </w:r>
    </w:p>
    <w:p w:rsidR="002954AC" w:rsidRDefault="00DC5161" w:rsidP="00DC5161">
      <w:pPr>
        <w:pStyle w:val="ListParagraph"/>
        <w:numPr>
          <w:ilvl w:val="0"/>
          <w:numId w:val="4"/>
        </w:numPr>
      </w:pPr>
      <w:r>
        <w:t>Post-spill swipes will be conducted by:</w:t>
      </w:r>
    </w:p>
    <w:p w:rsidR="002954AC" w:rsidRDefault="00DC5161" w:rsidP="002954AC">
      <w:pPr>
        <w:pStyle w:val="ListParagraph"/>
        <w:numPr>
          <w:ilvl w:val="0"/>
          <w:numId w:val="4"/>
        </w:numPr>
      </w:pPr>
      <w:r>
        <w:t>Post-spill swipe report format is:</w:t>
      </w:r>
    </w:p>
    <w:p w:rsidR="00DC5161" w:rsidRDefault="00DC5161" w:rsidP="00DC5161">
      <w:pPr>
        <w:pStyle w:val="ListParagraph"/>
        <w:numPr>
          <w:ilvl w:val="0"/>
          <w:numId w:val="4"/>
        </w:numPr>
      </w:pPr>
      <w:r>
        <w:t>Post-spill swipe reports will go to:</w:t>
      </w:r>
    </w:p>
    <w:p w:rsidR="00EB16BE" w:rsidRDefault="00EB16BE"/>
    <w:p w:rsidR="001C7669" w:rsidRPr="002954AC" w:rsidRDefault="002954AC" w:rsidP="00545D9A">
      <w:pPr>
        <w:outlineLvl w:val="0"/>
        <w:rPr>
          <w:b/>
        </w:rPr>
      </w:pPr>
      <w:r w:rsidRPr="002954AC">
        <w:rPr>
          <w:b/>
        </w:rPr>
        <w:t xml:space="preserve">Radioisotope </w:t>
      </w:r>
      <w:r w:rsidR="001C7669" w:rsidRPr="002954AC">
        <w:rPr>
          <w:b/>
        </w:rPr>
        <w:t>Waste</w:t>
      </w:r>
    </w:p>
    <w:p w:rsidR="00DC5161" w:rsidRDefault="00DC5161" w:rsidP="002954AC">
      <w:pPr>
        <w:pStyle w:val="ListParagraph"/>
        <w:numPr>
          <w:ilvl w:val="0"/>
          <w:numId w:val="4"/>
        </w:numPr>
      </w:pPr>
      <w:r>
        <w:t>Radioisotope Waste Containers will be supplied by:</w:t>
      </w:r>
    </w:p>
    <w:p w:rsidR="00DC5161" w:rsidRDefault="00DC5161" w:rsidP="002954AC">
      <w:pPr>
        <w:pStyle w:val="ListParagraph"/>
        <w:numPr>
          <w:ilvl w:val="0"/>
          <w:numId w:val="4"/>
        </w:numPr>
      </w:pPr>
      <w:r>
        <w:t>During the cruise, Radioisotope Waste will be stored:</w:t>
      </w:r>
    </w:p>
    <w:p w:rsidR="00823B8C" w:rsidRDefault="00A069E6" w:rsidP="002954AC">
      <w:pPr>
        <w:pStyle w:val="ListParagraph"/>
        <w:numPr>
          <w:ilvl w:val="0"/>
          <w:numId w:val="4"/>
        </w:numPr>
      </w:pP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9" type="#_x0000_t202" style="position:absolute;left:0;text-align:left;margin-left:18pt;margin-top:16.05pt;width:431.6pt;height:143.6pt;z-index:251658240;mso-wrap-edited:f;mso-position-horizontal:absolute;mso-position-vertical:absolute" wrapcoords="0 0 21600 0 21600 21600 0 21600 0 0" filled="f" strokecolor="#1c1a10 [334]">
            <v:fill o:detectmouseclick="t"/>
            <v:textbox inset=",7.2pt,,7.2pt">
              <w:txbxContent>
                <w:p w:rsidR="002C769A" w:rsidRDefault="002C769A"/>
              </w:txbxContent>
            </v:textbox>
            <w10:wrap type="square"/>
          </v:shape>
        </w:pict>
      </w:r>
      <w:r w:rsidR="00823B8C">
        <w:t>Describe h</w:t>
      </w:r>
      <w:r w:rsidR="00DC5161">
        <w:t>ow will post-cruise waste be handled and by whom</w:t>
      </w:r>
      <w:r w:rsidR="00823B8C">
        <w:t>:</w:t>
      </w:r>
    </w:p>
    <w:p w:rsidR="00F56CDC" w:rsidRDefault="00F56CDC" w:rsidP="00823B8C"/>
    <w:p w:rsidR="00127C1D" w:rsidRDefault="001C7669" w:rsidP="00545D9A">
      <w:pPr>
        <w:outlineLvl w:val="0"/>
        <w:rPr>
          <w:b/>
        </w:rPr>
      </w:pPr>
      <w:r w:rsidRPr="00127C1D">
        <w:rPr>
          <w:b/>
        </w:rPr>
        <w:t>Rad shipment post-cruise</w:t>
      </w:r>
    </w:p>
    <w:p w:rsidR="00127C1D" w:rsidRDefault="00127C1D" w:rsidP="00127C1D">
      <w:pPr>
        <w:pStyle w:val="ListParagraph"/>
        <w:numPr>
          <w:ilvl w:val="0"/>
          <w:numId w:val="4"/>
        </w:numPr>
      </w:pPr>
      <w:r>
        <w:t>Will there be post-cruise shipment of Radioisotopes?</w:t>
      </w:r>
    </w:p>
    <w:p w:rsidR="00127C1D" w:rsidRDefault="00127C1D" w:rsidP="00127C1D">
      <w:pPr>
        <w:pStyle w:val="ListParagraph"/>
        <w:numPr>
          <w:ilvl w:val="0"/>
          <w:numId w:val="4"/>
        </w:numPr>
      </w:pPr>
      <w:r>
        <w:t>Who is in charge of setting this up?</w:t>
      </w:r>
    </w:p>
    <w:p w:rsidR="00127C1D" w:rsidRDefault="00127C1D" w:rsidP="00127C1D">
      <w:pPr>
        <w:pStyle w:val="ListParagraph"/>
        <w:numPr>
          <w:ilvl w:val="0"/>
          <w:numId w:val="4"/>
        </w:numPr>
      </w:pPr>
      <w:r>
        <w:t>How will this be set-up?</w:t>
      </w:r>
      <w:r w:rsidR="00F56CDC" w:rsidRPr="00F56CDC">
        <w:t xml:space="preserve"> </w:t>
      </w:r>
    </w:p>
    <w:p w:rsidR="002954AC" w:rsidRDefault="002954AC"/>
    <w:p w:rsidR="00546755" w:rsidRDefault="002954AC" w:rsidP="00545D9A">
      <w:pPr>
        <w:outlineLvl w:val="0"/>
        <w:rPr>
          <w:b/>
        </w:rPr>
      </w:pPr>
      <w:r w:rsidRPr="00546755">
        <w:rPr>
          <w:b/>
        </w:rPr>
        <w:t>Cruise Check-</w:t>
      </w:r>
      <w:r w:rsidR="00546755">
        <w:rPr>
          <w:b/>
        </w:rPr>
        <w:t>out:</w:t>
      </w:r>
    </w:p>
    <w:p w:rsidR="00546755" w:rsidRDefault="00546755" w:rsidP="00546755">
      <w:r w:rsidRPr="00546755">
        <w:t xml:space="preserve">The authorized users are in charge of </w:t>
      </w:r>
      <w:r>
        <w:t>cleaning out the van and conducting final SWIPE and SWAB surveys.</w:t>
      </w:r>
    </w:p>
    <w:p w:rsidR="00546755" w:rsidRDefault="00546755" w:rsidP="00546755">
      <w:pPr>
        <w:pStyle w:val="ListParagraph"/>
        <w:numPr>
          <w:ilvl w:val="0"/>
          <w:numId w:val="4"/>
        </w:numPr>
      </w:pPr>
      <w:r>
        <w:t>Post-cruise SWIPE Test results to:</w:t>
      </w:r>
    </w:p>
    <w:p w:rsidR="00546755" w:rsidRDefault="00546755" w:rsidP="00546755">
      <w:pPr>
        <w:pStyle w:val="ListParagraph"/>
        <w:numPr>
          <w:ilvl w:val="0"/>
          <w:numId w:val="4"/>
        </w:numPr>
      </w:pPr>
      <w:r>
        <w:t>Post-cruise SWAB test results to:</w:t>
      </w:r>
    </w:p>
    <w:p w:rsidR="00EB16BE" w:rsidRPr="00546755" w:rsidRDefault="00546755" w:rsidP="00546755">
      <w:pPr>
        <w:pStyle w:val="ListParagraph"/>
        <w:numPr>
          <w:ilvl w:val="0"/>
          <w:numId w:val="4"/>
        </w:numPr>
      </w:pPr>
      <w:r>
        <w:t>Final walk-through of Radioisotope van with:</w:t>
      </w:r>
    </w:p>
    <w:p w:rsidR="002954AC" w:rsidRDefault="00546755" w:rsidP="002954AC">
      <w:pPr>
        <w:pStyle w:val="ListParagraph"/>
        <w:numPr>
          <w:ilvl w:val="0"/>
          <w:numId w:val="4"/>
        </w:numPr>
      </w:pPr>
      <w:r>
        <w:t>Repercussions</w:t>
      </w:r>
      <w:r w:rsidR="002954AC">
        <w:t xml:space="preserve"> the van/ship are not clean upon departure</w:t>
      </w:r>
      <w:r>
        <w:t>:</w:t>
      </w:r>
    </w:p>
    <w:p w:rsidR="003E1186" w:rsidRDefault="003E1186" w:rsidP="00423E7F">
      <w:pPr>
        <w:pStyle w:val="ListParagraph"/>
        <w:ind w:left="1080"/>
      </w:pPr>
    </w:p>
    <w:sectPr w:rsidR="003E1186" w:rsidSect="00DC51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800" w:right="1728" w:bottom="1800" w:left="1728" w:gutter="0"/>
      <w:printerSettings r:id="rId1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B3C" w:rsidRDefault="00D21B3C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69A" w:rsidRPr="005033F1" w:rsidRDefault="002C769A" w:rsidP="005033F1">
    <w:pPr>
      <w:pStyle w:val="Footer"/>
      <w:jc w:val="center"/>
    </w:pPr>
    <w:r w:rsidRPr="005033F1">
      <w:t xml:space="preserve">Page </w:t>
    </w:r>
    <w:fldSimple w:instr=" PAGE ">
      <w:r w:rsidR="00AE3C4B">
        <w:rPr>
          <w:noProof/>
        </w:rPr>
        <w:t>1</w:t>
      </w:r>
    </w:fldSimple>
    <w:r w:rsidRPr="005033F1">
      <w:t xml:space="preserve"> of </w:t>
    </w:r>
    <w:fldSimple w:instr=" NUMPAGES ">
      <w:r w:rsidR="00AE3C4B">
        <w:rPr>
          <w:noProof/>
        </w:rPr>
        <w:t>2</w:t>
      </w:r>
    </w:fldSimple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B3C" w:rsidRDefault="00D21B3C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B3C" w:rsidRDefault="00D21B3C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1F9" w:rsidRDefault="002C769A" w:rsidP="00B931B3">
    <w:pPr>
      <w:rPr>
        <w:b/>
        <w:sz w:val="28"/>
      </w:rPr>
    </w:pPr>
    <w:r>
      <w:rPr>
        <w:b/>
        <w:sz w:val="28"/>
      </w:rPr>
      <w:t xml:space="preserve">Enhanced Radioisotope Use </w:t>
    </w:r>
  </w:p>
  <w:p w:rsidR="002C769A" w:rsidRPr="00B931B3" w:rsidRDefault="000F41F9" w:rsidP="00B931B3">
    <w:pPr>
      <w:rPr>
        <w:b/>
        <w:sz w:val="28"/>
      </w:rPr>
    </w:pPr>
    <w:r w:rsidRPr="00EA4CE1">
      <w:rPr>
        <w:b/>
        <w:sz w:val="28"/>
      </w:rPr>
      <w:t>Pre-cruise</w:t>
    </w:r>
    <w:r>
      <w:rPr>
        <w:b/>
        <w:sz w:val="28"/>
      </w:rPr>
      <w:t xml:space="preserve"> </w:t>
    </w:r>
    <w:r w:rsidR="002C769A">
      <w:rPr>
        <w:b/>
        <w:sz w:val="28"/>
      </w:rPr>
      <w:t>Checklist</w: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B3C" w:rsidRDefault="00D21B3C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C22"/>
    <w:multiLevelType w:val="hybridMultilevel"/>
    <w:tmpl w:val="A102310A"/>
    <w:lvl w:ilvl="0" w:tplc="C792E402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6087E"/>
    <w:multiLevelType w:val="multilevel"/>
    <w:tmpl w:val="A102310A"/>
    <w:lvl w:ilvl="0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3536B"/>
    <w:multiLevelType w:val="hybridMultilevel"/>
    <w:tmpl w:val="73E6D0CC"/>
    <w:lvl w:ilvl="0" w:tplc="D018B572">
      <w:numFmt w:val="bullet"/>
      <w:lvlText w:val="-"/>
      <w:lvlJc w:val="left"/>
      <w:pPr>
        <w:ind w:left="108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F5B3A86"/>
    <w:multiLevelType w:val="hybridMultilevel"/>
    <w:tmpl w:val="65A4C080"/>
    <w:lvl w:ilvl="0" w:tplc="C792E402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5425B"/>
    <w:multiLevelType w:val="hybridMultilevel"/>
    <w:tmpl w:val="DBCEFC42"/>
    <w:lvl w:ilvl="0" w:tplc="E066606A">
      <w:numFmt w:val="bullet"/>
      <w:lvlText w:val=""/>
      <w:lvlJc w:val="left"/>
      <w:pPr>
        <w:ind w:left="720" w:hanging="360"/>
      </w:pPr>
      <w:rPr>
        <w:rFonts w:ascii="Monotype Sorts" w:eastAsiaTheme="minorHAnsi" w:hAnsi="Monotype Sort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EB16BE"/>
    <w:rsid w:val="000B6166"/>
    <w:rsid w:val="000F41F9"/>
    <w:rsid w:val="00127C1D"/>
    <w:rsid w:val="001936E3"/>
    <w:rsid w:val="001C7669"/>
    <w:rsid w:val="002745C0"/>
    <w:rsid w:val="00275E9D"/>
    <w:rsid w:val="002954AC"/>
    <w:rsid w:val="002C1192"/>
    <w:rsid w:val="002C769A"/>
    <w:rsid w:val="003E1186"/>
    <w:rsid w:val="00423E7F"/>
    <w:rsid w:val="005033F1"/>
    <w:rsid w:val="00545D9A"/>
    <w:rsid w:val="00546755"/>
    <w:rsid w:val="0056124D"/>
    <w:rsid w:val="007E310E"/>
    <w:rsid w:val="00823B8C"/>
    <w:rsid w:val="00A069E6"/>
    <w:rsid w:val="00AE3C4B"/>
    <w:rsid w:val="00B931B3"/>
    <w:rsid w:val="00C6221C"/>
    <w:rsid w:val="00D21B3C"/>
    <w:rsid w:val="00D61048"/>
    <w:rsid w:val="00DC5161"/>
    <w:rsid w:val="00E31F06"/>
    <w:rsid w:val="00E55C89"/>
    <w:rsid w:val="00EA4CE1"/>
    <w:rsid w:val="00EB16BE"/>
    <w:rsid w:val="00F56CDC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72"/>
    <w:rPr>
      <w:rFonts w:ascii="Arial" w:hAnsi="Arial"/>
      <w:sz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B16BE"/>
    <w:pPr>
      <w:ind w:left="720"/>
      <w:contextualSpacing/>
    </w:pPr>
  </w:style>
  <w:style w:type="table" w:styleId="TableGrid">
    <w:name w:val="Table Grid"/>
    <w:basedOn w:val="TableNormal"/>
    <w:uiPriority w:val="59"/>
    <w:rsid w:val="00EB16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931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31B3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931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31B3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317</Words>
  <Characters>1810</Characters>
  <Application>Microsoft Macintosh Word</Application>
  <DocSecurity>0</DocSecurity>
  <Lines>15</Lines>
  <Paragraphs>3</Paragraphs>
  <ScaleCrop>false</ScaleCrop>
  <Company>University of Rhode Island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Doyle</dc:creator>
  <cp:keywords/>
  <cp:lastModifiedBy>Alice Doyle</cp:lastModifiedBy>
  <cp:revision>16</cp:revision>
  <dcterms:created xsi:type="dcterms:W3CDTF">2012-04-10T14:03:00Z</dcterms:created>
  <dcterms:modified xsi:type="dcterms:W3CDTF">2013-04-15T12:32:00Z</dcterms:modified>
</cp:coreProperties>
</file>