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5DF93" w14:textId="569546AD" w:rsidR="00A62F90" w:rsidRDefault="00FF18BE"/>
    <w:p w14:paraId="54943F4C" w14:textId="6E38BBBC" w:rsidR="008B0F9E" w:rsidRPr="002D2C68" w:rsidRDefault="008B0F9E" w:rsidP="008B0F9E">
      <w:pPr>
        <w:pStyle w:val="Title"/>
      </w:pPr>
      <w:r w:rsidRPr="00D5174E">
        <w:rPr>
          <w:noProof/>
        </w:rPr>
        <w:drawing>
          <wp:anchor distT="0" distB="0" distL="114300" distR="114300" simplePos="0" relativeHeight="251659264" behindDoc="1" locked="0" layoutInCell="1" allowOverlap="1" wp14:anchorId="2640AAE2" wp14:editId="19E8755F">
            <wp:simplePos x="0" y="0"/>
            <wp:positionH relativeFrom="column">
              <wp:posOffset>2005330</wp:posOffset>
            </wp:positionH>
            <wp:positionV relativeFrom="paragraph">
              <wp:posOffset>-180975</wp:posOffset>
            </wp:positionV>
            <wp:extent cx="1896534" cy="1604759"/>
            <wp:effectExtent l="0" t="0" r="0" b="0"/>
            <wp:wrapNone/>
            <wp:docPr id="1" name="Picture 1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ck&#10;&#10;Description automatically generated"/>
                    <pic:cNvPicPr/>
                  </pic:nvPicPr>
                  <pic:blipFill>
                    <a:blip r:embed="rId7" cstate="print"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534" cy="1604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Meeting </w:t>
      </w:r>
      <w:r w:rsidRPr="002D2C68">
        <w:t>Agenda</w:t>
      </w:r>
    </w:p>
    <w:p w14:paraId="564D180E" w14:textId="07E9073B" w:rsidR="008B0F9E" w:rsidRPr="00D5174E" w:rsidRDefault="00656752" w:rsidP="008B0F9E">
      <w:pPr>
        <w:pStyle w:val="Title"/>
        <w:rPr>
          <w:b w:val="0"/>
        </w:rPr>
      </w:pPr>
      <w:r>
        <w:t>RVOC</w:t>
      </w:r>
      <w:r w:rsidR="00116D6A">
        <w:t xml:space="preserve"> Safety</w:t>
      </w:r>
      <w:r w:rsidR="008B0F9E">
        <w:t xml:space="preserve"> Committee</w:t>
      </w:r>
    </w:p>
    <w:p w14:paraId="66A0BBEF" w14:textId="0FD99D8C" w:rsidR="008B0F9E" w:rsidRDefault="00C418AC" w:rsidP="008B0F9E">
      <w:pPr>
        <w:pStyle w:val="Location"/>
      </w:pPr>
      <w:r>
        <w:t>30 April 2024</w:t>
      </w:r>
    </w:p>
    <w:p w14:paraId="3CE24CC1" w14:textId="50A75909" w:rsidR="007B50B0" w:rsidRDefault="007B50B0" w:rsidP="008B0F9E">
      <w:pPr>
        <w:pStyle w:val="Location"/>
      </w:pPr>
      <w:r>
        <w:t>Halifax, Nova Scotia</w:t>
      </w:r>
    </w:p>
    <w:p w14:paraId="786E9F22" w14:textId="77777777" w:rsidR="008B0F9E" w:rsidRDefault="008B0F9E" w:rsidP="008B0F9E">
      <w:pPr>
        <w:pStyle w:val="Location"/>
      </w:pPr>
    </w:p>
    <w:p w14:paraId="7B042E05" w14:textId="77777777" w:rsidR="008B0F9E" w:rsidRDefault="008B0F9E" w:rsidP="008B0F9E">
      <w:pPr>
        <w:pStyle w:val="Location"/>
        <w:jc w:val="left"/>
      </w:pPr>
    </w:p>
    <w:p w14:paraId="29549B2F" w14:textId="77777777" w:rsidR="00056502" w:rsidRPr="00B15E3F" w:rsidRDefault="00056502" w:rsidP="008B0F9E">
      <w:pPr>
        <w:pStyle w:val="Location"/>
        <w:jc w:val="left"/>
      </w:pPr>
    </w:p>
    <w:p w14:paraId="47B5F59C" w14:textId="74002AB1" w:rsidR="00621C5C" w:rsidRDefault="00116D6A" w:rsidP="008B0F9E">
      <w:pPr>
        <w:pStyle w:val="Heading1"/>
        <w:jc w:val="left"/>
      </w:pPr>
      <w:r>
        <w:t>Tues</w:t>
      </w:r>
      <w:r w:rsidR="005A4902">
        <w:t>d</w:t>
      </w:r>
      <w:r w:rsidR="008B0F9E">
        <w:t xml:space="preserve">ay, </w:t>
      </w:r>
      <w:r w:rsidR="00863968">
        <w:t>30 April 2024</w:t>
      </w:r>
      <w:r w:rsidR="007C3F35">
        <w:t xml:space="preserve">    </w:t>
      </w:r>
      <w:r w:rsidR="00863968">
        <w:t>083</w:t>
      </w:r>
      <w:r w:rsidR="007C3F35">
        <w:t>0-</w:t>
      </w:r>
      <w:r w:rsidR="00651ABA">
        <w:t>113</w:t>
      </w:r>
      <w:r>
        <w:t>0</w:t>
      </w:r>
      <w:r w:rsidR="005A4902">
        <w:t xml:space="preserve"> </w:t>
      </w:r>
      <w:r w:rsidR="007C3F35">
        <w:t xml:space="preserve">     1</w:t>
      </w:r>
      <w:r w:rsidR="00651ABA">
        <w:t>215-14</w:t>
      </w:r>
      <w:r w:rsidR="00D5174E">
        <w:t>00</w:t>
      </w:r>
    </w:p>
    <w:p w14:paraId="277B094A" w14:textId="77777777" w:rsidR="00621C5C" w:rsidRDefault="00621C5C"/>
    <w:p w14:paraId="37C52DDE" w14:textId="5EAB383C" w:rsidR="00621C5C" w:rsidRDefault="00651ABA">
      <w:r>
        <w:t>083</w:t>
      </w:r>
      <w:r w:rsidR="00D5174E">
        <w:t>0</w:t>
      </w:r>
      <w:r w:rsidR="00A967D4">
        <w:t xml:space="preserve"> </w:t>
      </w:r>
      <w:r w:rsidR="00A86104">
        <w:tab/>
      </w:r>
      <w:r w:rsidR="00621C5C">
        <w:t>Call Meeting to Order</w:t>
      </w:r>
      <w:r w:rsidR="00056502">
        <w:t>, introductions</w:t>
      </w:r>
      <w:r w:rsidR="00621C5C">
        <w:t xml:space="preserve"> – </w:t>
      </w:r>
      <w:r w:rsidR="00116D6A">
        <w:t>Jeff Garrett</w:t>
      </w:r>
    </w:p>
    <w:p w14:paraId="3F3B9FC6" w14:textId="35076EEA" w:rsidR="00056502" w:rsidRDefault="00651ABA">
      <w:r>
        <w:t>083</w:t>
      </w:r>
      <w:r w:rsidR="00D5174E">
        <w:t>5</w:t>
      </w:r>
      <w:r w:rsidR="00056502">
        <w:tab/>
        <w:t>Safety committee actions since April 2022 meeting</w:t>
      </w:r>
      <w:r w:rsidR="00D5174E">
        <w:t xml:space="preserve"> – Jeff Garrett</w:t>
      </w:r>
    </w:p>
    <w:p w14:paraId="59D0D509" w14:textId="7E60FDC6" w:rsidR="0024681C" w:rsidRDefault="0024681C" w:rsidP="0024681C">
      <w:pPr>
        <w:pStyle w:val="ListParagraph"/>
        <w:numPr>
          <w:ilvl w:val="0"/>
          <w:numId w:val="21"/>
        </w:numPr>
      </w:pPr>
      <w:r>
        <w:t>Revisions to RVSS approved</w:t>
      </w:r>
    </w:p>
    <w:p w14:paraId="7C5051A9" w14:textId="409442FB" w:rsidR="0024681C" w:rsidRDefault="0024681C" w:rsidP="0024681C">
      <w:pPr>
        <w:pStyle w:val="ListParagraph"/>
        <w:numPr>
          <w:ilvl w:val="0"/>
          <w:numId w:val="21"/>
        </w:numPr>
      </w:pPr>
      <w:r>
        <w:t>Update of Safety Committee charge</w:t>
      </w:r>
    </w:p>
    <w:p w14:paraId="61F6E916" w14:textId="6A9BBF0E" w:rsidR="00BE5CA6" w:rsidRDefault="00BE5CA6" w:rsidP="0024681C">
      <w:pPr>
        <w:pStyle w:val="ListParagraph"/>
        <w:numPr>
          <w:ilvl w:val="0"/>
          <w:numId w:val="21"/>
        </w:numPr>
      </w:pPr>
      <w:r>
        <w:t>Appendix A &amp; B training seminar – January 2024</w:t>
      </w:r>
    </w:p>
    <w:p w14:paraId="22755DFB" w14:textId="1FA04154" w:rsidR="0013389A" w:rsidRDefault="00BE5CA6">
      <w:r>
        <w:t>0845</w:t>
      </w:r>
      <w:r w:rsidR="000115A1">
        <w:t xml:space="preserve"> </w:t>
      </w:r>
      <w:r w:rsidR="000115A1">
        <w:tab/>
        <w:t>RVSS Waivers granted since last meeting</w:t>
      </w:r>
      <w:r w:rsidR="00D5174E">
        <w:t xml:space="preserve"> – Jeff Garrett</w:t>
      </w:r>
    </w:p>
    <w:p w14:paraId="791764BF" w14:textId="432914F6" w:rsidR="004B68B7" w:rsidRDefault="00886D7D" w:rsidP="004B68B7">
      <w:pPr>
        <w:pStyle w:val="ListParagraph"/>
        <w:numPr>
          <w:ilvl w:val="0"/>
          <w:numId w:val="19"/>
        </w:numPr>
      </w:pPr>
      <w:r>
        <w:t xml:space="preserve">Review of synthetic line waiver for </w:t>
      </w:r>
      <w:r>
        <w:rPr>
          <w:i/>
        </w:rPr>
        <w:t>Sikuliaq</w:t>
      </w:r>
      <w:r>
        <w:t xml:space="preserve"> – Rick Trask, Aaron Davis</w:t>
      </w:r>
    </w:p>
    <w:p w14:paraId="1A0AF514" w14:textId="033B3B74" w:rsidR="009F3B2E" w:rsidRDefault="009F1160" w:rsidP="00116D6A">
      <w:r>
        <w:t>090</w:t>
      </w:r>
      <w:r w:rsidR="00D5174E">
        <w:t>0</w:t>
      </w:r>
      <w:r w:rsidR="009F3B2E">
        <w:tab/>
      </w:r>
      <w:r w:rsidR="00ED64DC">
        <w:t>Lithium-ion batteries:  RVSS updates needed?</w:t>
      </w:r>
    </w:p>
    <w:p w14:paraId="453CAA3E" w14:textId="196E9B33" w:rsidR="00116D6A" w:rsidRDefault="004A4200" w:rsidP="00116D6A">
      <w:r>
        <w:t>0930</w:t>
      </w:r>
      <w:r w:rsidR="009F3B2E">
        <w:tab/>
      </w:r>
      <w:r w:rsidR="00ED64DC">
        <w:t>Appendix A cabl</w:t>
      </w:r>
      <w:r w:rsidR="000D6D94">
        <w:t>e/line testing requirements (</w:t>
      </w:r>
      <w:r w:rsidR="00C24CFB">
        <w:t xml:space="preserve">Section </w:t>
      </w:r>
      <w:r w:rsidR="000D6D94">
        <w:t>A.5.2</w:t>
      </w:r>
      <w:r w:rsidR="00ED64DC">
        <w:t>) – Rick Trask</w:t>
      </w:r>
    </w:p>
    <w:p w14:paraId="1F67A150" w14:textId="77777777" w:rsidR="00C24CFB" w:rsidRDefault="00C24CFB" w:rsidP="00116D6A">
      <w:r>
        <w:t>1045</w:t>
      </w:r>
      <w:r>
        <w:tab/>
        <w:t>Safer Seas requirements – Doug Russell</w:t>
      </w:r>
    </w:p>
    <w:p w14:paraId="0EB71061" w14:textId="72D98B0F" w:rsidR="00E31E85" w:rsidRDefault="00CB4A56" w:rsidP="00C24CFB">
      <w:pPr>
        <w:pStyle w:val="ListParagraph"/>
        <w:numPr>
          <w:ilvl w:val="0"/>
          <w:numId w:val="19"/>
        </w:numPr>
      </w:pPr>
      <w:r>
        <w:t>Po</w:t>
      </w:r>
      <w:r w:rsidR="002C4CE0">
        <w:t>t</w:t>
      </w:r>
      <w:bookmarkStart w:id="0" w:name="_GoBack"/>
      <w:bookmarkEnd w:id="0"/>
      <w:r>
        <w:t>ential</w:t>
      </w:r>
      <w:r w:rsidR="00844576">
        <w:t xml:space="preserve"> Appendix E updates – Emily Shimada</w:t>
      </w:r>
    </w:p>
    <w:p w14:paraId="3DF04D43" w14:textId="665AB30F" w:rsidR="00382BBD" w:rsidRDefault="0024681C" w:rsidP="00D5174E">
      <w:r>
        <w:t>113</w:t>
      </w:r>
      <w:r w:rsidR="00382BBD">
        <w:t>0</w:t>
      </w:r>
      <w:r w:rsidR="00382BBD">
        <w:tab/>
        <w:t>Break for Lunch</w:t>
      </w:r>
    </w:p>
    <w:p w14:paraId="008559EE" w14:textId="350E2979" w:rsidR="005D71EC" w:rsidRDefault="005D71EC" w:rsidP="005D71EC">
      <w:r>
        <w:t>1215</w:t>
      </w:r>
      <w:r w:rsidR="00844576">
        <w:tab/>
      </w:r>
      <w:r>
        <w:t>Equipment issues:</w:t>
      </w:r>
    </w:p>
    <w:p w14:paraId="16D7B5A3" w14:textId="77777777" w:rsidR="005D71EC" w:rsidRDefault="005D71EC" w:rsidP="005D71EC">
      <w:pPr>
        <w:pStyle w:val="ListParagraph"/>
        <w:numPr>
          <w:ilvl w:val="0"/>
          <w:numId w:val="17"/>
        </w:numPr>
      </w:pPr>
      <w:r>
        <w:t>Update on new SCBA kits – Jon Swallow</w:t>
      </w:r>
    </w:p>
    <w:p w14:paraId="6C5FEE34" w14:textId="4C3D910F" w:rsidR="005D71EC" w:rsidRDefault="0047317C" w:rsidP="005D71EC">
      <w:pPr>
        <w:pStyle w:val="ListParagraph"/>
        <w:numPr>
          <w:ilvl w:val="0"/>
          <w:numId w:val="17"/>
        </w:numPr>
      </w:pPr>
      <w:r>
        <w:t>RPC-90x line control display issues</w:t>
      </w:r>
      <w:r w:rsidR="005D71EC">
        <w:t xml:space="preserve"> – Josh Eaton</w:t>
      </w:r>
    </w:p>
    <w:p w14:paraId="1E002320" w14:textId="7B59D734" w:rsidR="00E31E85" w:rsidRDefault="005D71EC" w:rsidP="00D5174E">
      <w:r>
        <w:t>1245</w:t>
      </w:r>
      <w:r>
        <w:tab/>
      </w:r>
      <w:r w:rsidR="00844576">
        <w:t>New s</w:t>
      </w:r>
      <w:r w:rsidR="00E31E85">
        <w:t xml:space="preserve">afety coordinator position in UNOLS Office </w:t>
      </w:r>
      <w:r w:rsidR="00844576">
        <w:t>–</w:t>
      </w:r>
      <w:r w:rsidR="00E31E85">
        <w:t xml:space="preserve"> </w:t>
      </w:r>
      <w:r w:rsidR="00844576">
        <w:t>Doug Russell</w:t>
      </w:r>
    </w:p>
    <w:p w14:paraId="4E1140B9" w14:textId="288FA560" w:rsidR="005D71EC" w:rsidRDefault="005D71EC" w:rsidP="005D71EC">
      <w:r>
        <w:t>130</w:t>
      </w:r>
      <w:r>
        <w:t>0</w:t>
      </w:r>
      <w:r>
        <w:tab/>
        <w:t>Safety issues identified by NSF Inspection Team – Blake Powell</w:t>
      </w:r>
    </w:p>
    <w:p w14:paraId="2F2C0BBA" w14:textId="2B85C3E0" w:rsidR="00FA5FD3" w:rsidRDefault="005D71EC" w:rsidP="00116D6A">
      <w:r>
        <w:t>13</w:t>
      </w:r>
      <w:r w:rsidR="0047317C">
        <w:t>20</w:t>
      </w:r>
      <w:r w:rsidR="0014288A">
        <w:tab/>
        <w:t>Any a</w:t>
      </w:r>
      <w:r w:rsidR="00D5174E">
        <w:t>dditional i</w:t>
      </w:r>
      <w:r w:rsidR="00116D6A">
        <w:t>ssues that merit</w:t>
      </w:r>
      <w:r w:rsidR="00E22C54">
        <w:t xml:space="preserve"> review by the Safety Committe</w:t>
      </w:r>
      <w:r w:rsidR="00FA5FD3">
        <w:t>e</w:t>
      </w:r>
    </w:p>
    <w:p w14:paraId="3BF030C5" w14:textId="76131F52" w:rsidR="00821C94" w:rsidRDefault="001624AB" w:rsidP="00116D6A">
      <w:r>
        <w:t>1345</w:t>
      </w:r>
      <w:r w:rsidR="00116D6A">
        <w:tab/>
        <w:t xml:space="preserve">Safety Committee </w:t>
      </w:r>
      <w:r w:rsidR="0014288A">
        <w:t xml:space="preserve">Membership review – </w:t>
      </w:r>
      <w:r w:rsidR="00C912A0">
        <w:t>Jeff Garrett</w:t>
      </w:r>
    </w:p>
    <w:p w14:paraId="73E8F9BF" w14:textId="3A4C0D4B" w:rsidR="00821C94" w:rsidRDefault="001624AB" w:rsidP="00116D6A">
      <w:r>
        <w:t>14</w:t>
      </w:r>
      <w:r w:rsidR="00C912A0">
        <w:t>00</w:t>
      </w:r>
      <w:r w:rsidR="00821C94">
        <w:tab/>
        <w:t>Meeting concludes</w:t>
      </w:r>
    </w:p>
    <w:p w14:paraId="0F091ACE" w14:textId="343B5CF5" w:rsidR="00844576" w:rsidRDefault="00844576" w:rsidP="00116D6A">
      <w:r>
        <w:tab/>
        <w:t>COVE facility tour, RVOC reception</w:t>
      </w:r>
    </w:p>
    <w:p w14:paraId="64E2CA2F" w14:textId="77777777" w:rsidR="00AA51DB" w:rsidRDefault="00AA51DB" w:rsidP="00AA51DB"/>
    <w:p w14:paraId="79214C6A" w14:textId="77777777" w:rsidR="00AA51DB" w:rsidRDefault="00AA51DB" w:rsidP="001A176F"/>
    <w:p w14:paraId="4D526CE3" w14:textId="65CF383F" w:rsidR="001A176F" w:rsidRDefault="001A176F" w:rsidP="00116D6A">
      <w:pPr>
        <w:tabs>
          <w:tab w:val="left" w:pos="3749"/>
        </w:tabs>
        <w:rPr>
          <w:b/>
          <w:bCs/>
        </w:rPr>
      </w:pPr>
    </w:p>
    <w:p w14:paraId="3301426A" w14:textId="261FB9FF" w:rsidR="00304ED5" w:rsidRPr="00656752" w:rsidRDefault="0047317C" w:rsidP="00116D6A">
      <w:pPr>
        <w:tabs>
          <w:tab w:val="left" w:pos="3749"/>
        </w:tabs>
        <w:rPr>
          <w:bCs/>
          <w:sz w:val="16"/>
        </w:rPr>
      </w:pPr>
      <w:r>
        <w:rPr>
          <w:bCs/>
          <w:sz w:val="16"/>
        </w:rPr>
        <w:t>4 Ap</w:t>
      </w:r>
      <w:r w:rsidR="001624AB">
        <w:rPr>
          <w:bCs/>
          <w:sz w:val="16"/>
        </w:rPr>
        <w:t>r</w:t>
      </w:r>
      <w:r>
        <w:rPr>
          <w:bCs/>
          <w:sz w:val="16"/>
        </w:rPr>
        <w:t xml:space="preserve">il </w:t>
      </w:r>
      <w:r w:rsidR="001624AB">
        <w:rPr>
          <w:bCs/>
          <w:sz w:val="16"/>
        </w:rPr>
        <w:t>2024</w:t>
      </w:r>
    </w:p>
    <w:sectPr w:rsidR="00304ED5" w:rsidRPr="00656752" w:rsidSect="00A86104">
      <w:footerReference w:type="even" r:id="rId8"/>
      <w:footerReference w:type="default" r:id="rId9"/>
      <w:pgSz w:w="12240" w:h="15840"/>
      <w:pgMar w:top="102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2C8E3" w14:textId="77777777" w:rsidR="00FF18BE" w:rsidRDefault="00FF18BE" w:rsidP="004600EE">
      <w:pPr>
        <w:spacing w:before="0" w:after="0" w:line="240" w:lineRule="auto"/>
      </w:pPr>
      <w:r>
        <w:separator/>
      </w:r>
    </w:p>
  </w:endnote>
  <w:endnote w:type="continuationSeparator" w:id="0">
    <w:p w14:paraId="66B8F0C8" w14:textId="77777777" w:rsidR="00FF18BE" w:rsidRDefault="00FF18BE" w:rsidP="004600E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5750845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B527F2" w14:textId="1F89FA7B" w:rsidR="004600EE" w:rsidRDefault="004600EE" w:rsidP="00E463A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E00F3A" w14:textId="77777777" w:rsidR="004600EE" w:rsidRDefault="004600E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2458038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5B95D4" w14:textId="1BE6E23B" w:rsidR="004600EE" w:rsidRDefault="004600EE" w:rsidP="00E463A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C4CE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980D442" w14:textId="77777777" w:rsidR="004600EE" w:rsidRDefault="004600E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5AE9C" w14:textId="77777777" w:rsidR="00FF18BE" w:rsidRDefault="00FF18BE" w:rsidP="004600EE">
      <w:pPr>
        <w:spacing w:before="0" w:after="0" w:line="240" w:lineRule="auto"/>
      </w:pPr>
      <w:r>
        <w:separator/>
      </w:r>
    </w:p>
  </w:footnote>
  <w:footnote w:type="continuationSeparator" w:id="0">
    <w:p w14:paraId="074C773D" w14:textId="77777777" w:rsidR="00FF18BE" w:rsidRDefault="00FF18BE" w:rsidP="004600E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F61A1"/>
    <w:multiLevelType w:val="hybridMultilevel"/>
    <w:tmpl w:val="770C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5798D"/>
    <w:multiLevelType w:val="hybridMultilevel"/>
    <w:tmpl w:val="DA568E0A"/>
    <w:lvl w:ilvl="0" w:tplc="737A952A">
      <w:start w:val="1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35B4C"/>
    <w:multiLevelType w:val="hybridMultilevel"/>
    <w:tmpl w:val="5F9C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04239"/>
    <w:multiLevelType w:val="hybridMultilevel"/>
    <w:tmpl w:val="88C42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A013A"/>
    <w:multiLevelType w:val="hybridMultilevel"/>
    <w:tmpl w:val="5F70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821FB"/>
    <w:multiLevelType w:val="hybridMultilevel"/>
    <w:tmpl w:val="D18C60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CC306B"/>
    <w:multiLevelType w:val="hybridMultilevel"/>
    <w:tmpl w:val="634E234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7">
    <w:nsid w:val="2BD1240E"/>
    <w:multiLevelType w:val="hybridMultilevel"/>
    <w:tmpl w:val="F0E63FC8"/>
    <w:lvl w:ilvl="0" w:tplc="737A952A">
      <w:start w:val="1130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2E692121"/>
    <w:multiLevelType w:val="hybridMultilevel"/>
    <w:tmpl w:val="6AD878E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>
    <w:nsid w:val="3B892BB5"/>
    <w:multiLevelType w:val="hybridMultilevel"/>
    <w:tmpl w:val="D9263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7819ED"/>
    <w:multiLevelType w:val="hybridMultilevel"/>
    <w:tmpl w:val="FA6CC008"/>
    <w:lvl w:ilvl="0" w:tplc="43A6876E">
      <w:start w:val="103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B1B2E"/>
    <w:multiLevelType w:val="hybridMultilevel"/>
    <w:tmpl w:val="B87C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1229C7"/>
    <w:multiLevelType w:val="hybridMultilevel"/>
    <w:tmpl w:val="CC3A53CA"/>
    <w:lvl w:ilvl="0" w:tplc="6936CEE4">
      <w:numFmt w:val="bullet"/>
      <w:lvlText w:val="–"/>
      <w:lvlJc w:val="left"/>
      <w:pPr>
        <w:ind w:left="4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B2EBD"/>
    <w:multiLevelType w:val="hybridMultilevel"/>
    <w:tmpl w:val="8946DB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FF0406"/>
    <w:multiLevelType w:val="hybridMultilevel"/>
    <w:tmpl w:val="ABE4FE2C"/>
    <w:lvl w:ilvl="0" w:tplc="00A2B5F0">
      <w:start w:val="1"/>
      <w:numFmt w:val="bullet"/>
      <w:pStyle w:val="Subtop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40BAB0">
      <w:start w:val="1"/>
      <w:numFmt w:val="bullet"/>
      <w:pStyle w:val="Sub-SubTopic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B26FD4"/>
    <w:multiLevelType w:val="hybridMultilevel"/>
    <w:tmpl w:val="B37C29D8"/>
    <w:lvl w:ilvl="0" w:tplc="6936CEE4">
      <w:numFmt w:val="bullet"/>
      <w:lvlText w:val="–"/>
      <w:lvlJc w:val="left"/>
      <w:pPr>
        <w:ind w:left="4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6">
    <w:nsid w:val="53CD357E"/>
    <w:multiLevelType w:val="hybridMultilevel"/>
    <w:tmpl w:val="E654B7A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7">
    <w:nsid w:val="57F93DB5"/>
    <w:multiLevelType w:val="hybridMultilevel"/>
    <w:tmpl w:val="11844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7B28A0"/>
    <w:multiLevelType w:val="hybridMultilevel"/>
    <w:tmpl w:val="9E4A0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F661C2"/>
    <w:multiLevelType w:val="hybridMultilevel"/>
    <w:tmpl w:val="1ADC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547DAB"/>
    <w:multiLevelType w:val="hybridMultilevel"/>
    <w:tmpl w:val="DE52A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3"/>
  </w:num>
  <w:num w:numId="5">
    <w:abstractNumId w:val="2"/>
  </w:num>
  <w:num w:numId="6">
    <w:abstractNumId w:val="16"/>
  </w:num>
  <w:num w:numId="7">
    <w:abstractNumId w:val="1"/>
  </w:num>
  <w:num w:numId="8">
    <w:abstractNumId w:val="7"/>
  </w:num>
  <w:num w:numId="9">
    <w:abstractNumId w:val="15"/>
  </w:num>
  <w:num w:numId="10">
    <w:abstractNumId w:val="10"/>
  </w:num>
  <w:num w:numId="11">
    <w:abstractNumId w:val="12"/>
  </w:num>
  <w:num w:numId="12">
    <w:abstractNumId w:val="17"/>
  </w:num>
  <w:num w:numId="13">
    <w:abstractNumId w:val="6"/>
  </w:num>
  <w:num w:numId="14">
    <w:abstractNumId w:val="18"/>
  </w:num>
  <w:num w:numId="15">
    <w:abstractNumId w:val="8"/>
  </w:num>
  <w:num w:numId="16">
    <w:abstractNumId w:val="4"/>
  </w:num>
  <w:num w:numId="17">
    <w:abstractNumId w:val="0"/>
  </w:num>
  <w:num w:numId="18">
    <w:abstractNumId w:val="11"/>
  </w:num>
  <w:num w:numId="19">
    <w:abstractNumId w:val="5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5C"/>
    <w:rsid w:val="000115A1"/>
    <w:rsid w:val="000267C2"/>
    <w:rsid w:val="00056502"/>
    <w:rsid w:val="00096B26"/>
    <w:rsid w:val="000D6D94"/>
    <w:rsid w:val="00116D6A"/>
    <w:rsid w:val="0013192F"/>
    <w:rsid w:val="0013389A"/>
    <w:rsid w:val="0014288A"/>
    <w:rsid w:val="00147D92"/>
    <w:rsid w:val="00150E42"/>
    <w:rsid w:val="001624AB"/>
    <w:rsid w:val="001A176F"/>
    <w:rsid w:val="00210AA5"/>
    <w:rsid w:val="0022265B"/>
    <w:rsid w:val="00243BCE"/>
    <w:rsid w:val="0024681C"/>
    <w:rsid w:val="002973E6"/>
    <w:rsid w:val="002B1914"/>
    <w:rsid w:val="002C03D9"/>
    <w:rsid w:val="002C4CE0"/>
    <w:rsid w:val="00304ED5"/>
    <w:rsid w:val="00315CB9"/>
    <w:rsid w:val="00322E85"/>
    <w:rsid w:val="0035429C"/>
    <w:rsid w:val="00370570"/>
    <w:rsid w:val="00382BBD"/>
    <w:rsid w:val="003B7261"/>
    <w:rsid w:val="003F1C38"/>
    <w:rsid w:val="00417CB7"/>
    <w:rsid w:val="00423084"/>
    <w:rsid w:val="004600EE"/>
    <w:rsid w:val="0047317C"/>
    <w:rsid w:val="00473509"/>
    <w:rsid w:val="00486367"/>
    <w:rsid w:val="00496A71"/>
    <w:rsid w:val="004A4200"/>
    <w:rsid w:val="004B68B7"/>
    <w:rsid w:val="004E5C84"/>
    <w:rsid w:val="005A4902"/>
    <w:rsid w:val="005A6958"/>
    <w:rsid w:val="005D71EC"/>
    <w:rsid w:val="00602EED"/>
    <w:rsid w:val="00621C5C"/>
    <w:rsid w:val="0062784E"/>
    <w:rsid w:val="0063064E"/>
    <w:rsid w:val="00651ABA"/>
    <w:rsid w:val="00652966"/>
    <w:rsid w:val="00656752"/>
    <w:rsid w:val="006A703D"/>
    <w:rsid w:val="006C5575"/>
    <w:rsid w:val="00717819"/>
    <w:rsid w:val="00734B67"/>
    <w:rsid w:val="00773C1E"/>
    <w:rsid w:val="007B50B0"/>
    <w:rsid w:val="007C3F35"/>
    <w:rsid w:val="007E3841"/>
    <w:rsid w:val="00806D4C"/>
    <w:rsid w:val="00821C94"/>
    <w:rsid w:val="00844576"/>
    <w:rsid w:val="00863968"/>
    <w:rsid w:val="00880176"/>
    <w:rsid w:val="00886D7D"/>
    <w:rsid w:val="008A2ABB"/>
    <w:rsid w:val="008B0F9E"/>
    <w:rsid w:val="008C3387"/>
    <w:rsid w:val="008E0590"/>
    <w:rsid w:val="008F09D1"/>
    <w:rsid w:val="009644AF"/>
    <w:rsid w:val="009F1160"/>
    <w:rsid w:val="009F3B2E"/>
    <w:rsid w:val="00A86104"/>
    <w:rsid w:val="00A967D4"/>
    <w:rsid w:val="00AA51DB"/>
    <w:rsid w:val="00AF1451"/>
    <w:rsid w:val="00B445F1"/>
    <w:rsid w:val="00B52F95"/>
    <w:rsid w:val="00BE1E92"/>
    <w:rsid w:val="00BE5CA6"/>
    <w:rsid w:val="00C24CFB"/>
    <w:rsid w:val="00C418AC"/>
    <w:rsid w:val="00C77807"/>
    <w:rsid w:val="00C912A0"/>
    <w:rsid w:val="00CB4A56"/>
    <w:rsid w:val="00CE7FD0"/>
    <w:rsid w:val="00D43F31"/>
    <w:rsid w:val="00D5174E"/>
    <w:rsid w:val="00DA5B5F"/>
    <w:rsid w:val="00E22C54"/>
    <w:rsid w:val="00E31E85"/>
    <w:rsid w:val="00E57F5C"/>
    <w:rsid w:val="00ED3A75"/>
    <w:rsid w:val="00ED64DC"/>
    <w:rsid w:val="00F07616"/>
    <w:rsid w:val="00F218A1"/>
    <w:rsid w:val="00F65156"/>
    <w:rsid w:val="00F859EF"/>
    <w:rsid w:val="00FA5FD3"/>
    <w:rsid w:val="00FB78D1"/>
    <w:rsid w:val="00FC62F7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54A36A"/>
  <w15:chartTrackingRefBased/>
  <w15:docId w15:val="{A791F39C-FC2A-ED4F-80BD-BA1605B0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21C5C"/>
    <w:pPr>
      <w:spacing w:before="60" w:after="60" w:line="276" w:lineRule="auto"/>
    </w:pPr>
    <w:rPr>
      <w:rFonts w:eastAsia="Times New Roman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2"/>
    <w:qFormat/>
    <w:rsid w:val="008B0F9E"/>
    <w:pPr>
      <w:pBdr>
        <w:top w:val="single" w:sz="4" w:space="1" w:color="1F4E79" w:themeColor="accent5" w:themeShade="80"/>
        <w:bottom w:val="single" w:sz="4" w:space="1" w:color="1F4E79" w:themeColor="accent5" w:themeShade="80"/>
      </w:pBdr>
      <w:shd w:val="clear" w:color="auto" w:fill="1F4E79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F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C5C"/>
    <w:pPr>
      <w:spacing w:before="60" w:after="60" w:line="276" w:lineRule="auto"/>
    </w:pPr>
    <w:rPr>
      <w:rFonts w:eastAsia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opic">
    <w:name w:val="Main Topic"/>
    <w:basedOn w:val="Normal"/>
    <w:qFormat/>
    <w:rsid w:val="00621C5C"/>
    <w:pPr>
      <w:spacing w:before="120" w:after="0" w:line="240" w:lineRule="auto"/>
    </w:pPr>
    <w:rPr>
      <w:rFonts w:ascii="Calibri" w:hAnsi="Calibri"/>
      <w:b/>
    </w:rPr>
  </w:style>
  <w:style w:type="paragraph" w:customStyle="1" w:styleId="Subtopic">
    <w:name w:val="Subtopic"/>
    <w:basedOn w:val="MainTopic"/>
    <w:qFormat/>
    <w:rsid w:val="00621C5C"/>
    <w:pPr>
      <w:numPr>
        <w:numId w:val="1"/>
      </w:numPr>
      <w:spacing w:before="0"/>
    </w:pPr>
    <w:rPr>
      <w:b w:val="0"/>
    </w:rPr>
  </w:style>
  <w:style w:type="paragraph" w:customStyle="1" w:styleId="Sub-SubTopic">
    <w:name w:val="Sub-Sub Topic"/>
    <w:basedOn w:val="Subtopic"/>
    <w:qFormat/>
    <w:rsid w:val="00621C5C"/>
    <w:pPr>
      <w:numPr>
        <w:ilvl w:val="1"/>
      </w:numPr>
      <w:ind w:left="1110"/>
    </w:pPr>
  </w:style>
  <w:style w:type="paragraph" w:styleId="ListParagraph">
    <w:name w:val="List Paragraph"/>
    <w:basedOn w:val="Normal"/>
    <w:uiPriority w:val="34"/>
    <w:qFormat/>
    <w:rsid w:val="00621C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rsid w:val="008B0F9E"/>
    <w:rPr>
      <w:rFonts w:eastAsia="Times New Roman" w:cs="Times New Roman"/>
      <w:b/>
      <w:color w:val="FFFFFF" w:themeColor="background1"/>
      <w:szCs w:val="22"/>
      <w:shd w:val="clear" w:color="auto" w:fill="1F4E79" w:themeFill="accent5" w:themeFillShade="80"/>
    </w:rPr>
  </w:style>
  <w:style w:type="paragraph" w:styleId="Title">
    <w:name w:val="Title"/>
    <w:basedOn w:val="Normal"/>
    <w:link w:val="TitleChar"/>
    <w:uiPriority w:val="1"/>
    <w:qFormat/>
    <w:rsid w:val="008B0F9E"/>
    <w:pPr>
      <w:spacing w:before="0" w:after="120"/>
      <w:contextualSpacing/>
      <w:jc w:val="center"/>
    </w:pPr>
    <w:rPr>
      <w:rFonts w:asciiTheme="majorHAnsi" w:hAnsiTheme="majorHAnsi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8B0F9E"/>
    <w:rPr>
      <w:rFonts w:asciiTheme="majorHAnsi" w:eastAsia="Times New Roman" w:hAnsiTheme="majorHAnsi" w:cs="Arial"/>
      <w:b/>
      <w:bCs/>
      <w:sz w:val="32"/>
      <w:szCs w:val="32"/>
    </w:rPr>
  </w:style>
  <w:style w:type="paragraph" w:customStyle="1" w:styleId="WebexInfo">
    <w:name w:val="WebexInfo"/>
    <w:basedOn w:val="Normal"/>
    <w:qFormat/>
    <w:rsid w:val="008B0F9E"/>
    <w:pPr>
      <w:spacing w:before="0" w:after="0" w:line="240" w:lineRule="auto"/>
    </w:pPr>
  </w:style>
  <w:style w:type="paragraph" w:customStyle="1" w:styleId="Location">
    <w:name w:val="Location"/>
    <w:basedOn w:val="Heading3"/>
    <w:qFormat/>
    <w:rsid w:val="008B0F9E"/>
    <w:pPr>
      <w:spacing w:before="0" w:line="240" w:lineRule="auto"/>
      <w:contextualSpacing/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B0F9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Revision">
    <w:name w:val="Revision"/>
    <w:hidden/>
    <w:uiPriority w:val="99"/>
    <w:semiHidden/>
    <w:rsid w:val="00A967D4"/>
    <w:rPr>
      <w:rFonts w:eastAsia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104"/>
    <w:pPr>
      <w:spacing w:before="0"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104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600E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0EE"/>
    <w:rPr>
      <w:rFonts w:eastAsia="Times New Roman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6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175</Words>
  <Characters>1004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Russell</dc:creator>
  <cp:keywords/>
  <dc:description/>
  <cp:lastModifiedBy>Jeffrey Garrett</cp:lastModifiedBy>
  <cp:revision>8</cp:revision>
  <cp:lastPrinted>2023-04-11T18:29:00Z</cp:lastPrinted>
  <dcterms:created xsi:type="dcterms:W3CDTF">2024-03-31T19:48:00Z</dcterms:created>
  <dcterms:modified xsi:type="dcterms:W3CDTF">2024-04-05T17:41:00Z</dcterms:modified>
</cp:coreProperties>
</file>